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C4" w:rsidRPr="00E10EC4" w:rsidRDefault="00E10EC4" w:rsidP="00E10EC4">
      <w:pPr>
        <w:rPr>
          <w:b/>
          <w:sz w:val="28"/>
        </w:rPr>
      </w:pPr>
      <w:r w:rsidRPr="00E10EC4">
        <w:rPr>
          <w:b/>
          <w:sz w:val="28"/>
        </w:rPr>
        <w:t>TÜV SÜD Polska</w:t>
      </w:r>
      <w:r w:rsidR="004366AC">
        <w:rPr>
          <w:b/>
          <w:sz w:val="28"/>
        </w:rPr>
        <w:t xml:space="preserve"> Partnerem M</w:t>
      </w:r>
      <w:r w:rsidRPr="00E10EC4">
        <w:rPr>
          <w:b/>
          <w:sz w:val="28"/>
        </w:rPr>
        <w:t>erytorycznym I Środkowoeuropejskiego Forum Technologii Wodorowych H2POLAND</w:t>
      </w:r>
    </w:p>
    <w:p w:rsidR="00E10EC4" w:rsidRDefault="00E10EC4" w:rsidP="00C910E5">
      <w:pPr>
        <w:jc w:val="both"/>
        <w:rPr>
          <w:b/>
        </w:rPr>
      </w:pPr>
    </w:p>
    <w:p w:rsidR="0071587F" w:rsidRDefault="004366AC" w:rsidP="005F5CC7">
      <w:pPr>
        <w:jc w:val="both"/>
        <w:rPr>
          <w:b/>
        </w:rPr>
      </w:pPr>
      <w:r>
        <w:rPr>
          <w:b/>
        </w:rPr>
        <w:t>H2POLAND</w:t>
      </w:r>
      <w:r w:rsidR="00C910E5" w:rsidRPr="00571238">
        <w:rPr>
          <w:b/>
        </w:rPr>
        <w:t xml:space="preserve"> </w:t>
      </w:r>
      <w:r w:rsidR="00B914E8">
        <w:rPr>
          <w:b/>
        </w:rPr>
        <w:t>to pierwsze tak</w:t>
      </w:r>
      <w:r>
        <w:rPr>
          <w:b/>
        </w:rPr>
        <w:t xml:space="preserve"> duże</w:t>
      </w:r>
      <w:r w:rsidR="00B914E8">
        <w:rPr>
          <w:b/>
        </w:rPr>
        <w:t xml:space="preserve"> wydarzenie</w:t>
      </w:r>
      <w:r w:rsidR="00C910E5" w:rsidRPr="00571238">
        <w:rPr>
          <w:b/>
        </w:rPr>
        <w:t xml:space="preserve"> </w:t>
      </w:r>
      <w:r w:rsidR="00B914E8">
        <w:rPr>
          <w:b/>
        </w:rPr>
        <w:t>w</w:t>
      </w:r>
      <w:r>
        <w:rPr>
          <w:b/>
        </w:rPr>
        <w:t xml:space="preserve"> Polsce w</w:t>
      </w:r>
      <w:r w:rsidR="00B914E8">
        <w:rPr>
          <w:b/>
        </w:rPr>
        <w:t xml:space="preserve"> całości poświęcone technologiom wodorowym. </w:t>
      </w:r>
      <w:r>
        <w:rPr>
          <w:b/>
        </w:rPr>
        <w:t>17 i 18 maja 2022 roku</w:t>
      </w:r>
      <w:r w:rsidRPr="004366AC">
        <w:rPr>
          <w:b/>
        </w:rPr>
        <w:t xml:space="preserve"> Poznań zamieni się w wodorową stolic</w:t>
      </w:r>
      <w:r>
        <w:rPr>
          <w:b/>
        </w:rPr>
        <w:t xml:space="preserve">ę Polski. Przedstawiciele </w:t>
      </w:r>
      <w:r w:rsidRPr="004366AC">
        <w:rPr>
          <w:b/>
        </w:rPr>
        <w:t>rządu, jednostek samorządu terytorialnego, przedsiębiorcy, innowatorzy, środowisko nauki  oraz podmioty otwarte na nowoczesne, przyjazne środowisku technologie</w:t>
      </w:r>
      <w:r>
        <w:rPr>
          <w:b/>
        </w:rPr>
        <w:t xml:space="preserve"> spotkają się, aby rozmawiać na</w:t>
      </w:r>
      <w:r w:rsidRPr="004366AC">
        <w:rPr>
          <w:b/>
        </w:rPr>
        <w:t xml:space="preserve"> </w:t>
      </w:r>
      <w:r>
        <w:rPr>
          <w:b/>
        </w:rPr>
        <w:t xml:space="preserve">tematy </w:t>
      </w:r>
      <w:r w:rsidRPr="004366AC">
        <w:rPr>
          <w:b/>
        </w:rPr>
        <w:t xml:space="preserve">najistotniejsze </w:t>
      </w:r>
      <w:r>
        <w:rPr>
          <w:b/>
        </w:rPr>
        <w:t>dla budowy gospodarki wodorowej.</w:t>
      </w:r>
    </w:p>
    <w:p w:rsidR="00511553" w:rsidRDefault="00F25574" w:rsidP="006B4E2F">
      <w:pPr>
        <w:jc w:val="both"/>
      </w:pPr>
      <w:r>
        <w:t>TÜV SÜD jest</w:t>
      </w:r>
      <w:r w:rsidR="006B4E2F">
        <w:t xml:space="preserve"> światowy</w:t>
      </w:r>
      <w:r>
        <w:t>m</w:t>
      </w:r>
      <w:r w:rsidR="006B4E2F">
        <w:t xml:space="preserve"> </w:t>
      </w:r>
      <w:r w:rsidR="005F5CC7" w:rsidRPr="005F5CC7">
        <w:t>dos</w:t>
      </w:r>
      <w:r>
        <w:t>tawcą</w:t>
      </w:r>
      <w:r w:rsidR="005F5CC7">
        <w:t xml:space="preserve"> usług w obszarze jakości, </w:t>
      </w:r>
      <w:r w:rsidR="005F5CC7" w:rsidRPr="005F5CC7">
        <w:t>bezpiecz</w:t>
      </w:r>
      <w:r w:rsidR="005F5CC7">
        <w:t xml:space="preserve">eństwa i zrównoważonego rozwoju. </w:t>
      </w:r>
      <w:r w:rsidR="006B4E2F">
        <w:t>Od ponad 150 lat s</w:t>
      </w:r>
      <w:r w:rsidR="006B4E2F" w:rsidRPr="006B4E2F">
        <w:t xml:space="preserve">pecjaliści z TÜV SÜD </w:t>
      </w:r>
      <w:r>
        <w:t>zaznaczają swój</w:t>
      </w:r>
      <w:r w:rsidR="00511553">
        <w:t xml:space="preserve"> </w:t>
      </w:r>
      <w:r w:rsidR="00270F11">
        <w:t>wkład w kolejne transformacje technologiczne.</w:t>
      </w:r>
      <w:r w:rsidR="006B4E2F">
        <w:t xml:space="preserve"> Po czasach pary, elektryczności i komputerów </w:t>
      </w:r>
      <w:r w:rsidRPr="006B4E2F">
        <w:t xml:space="preserve">TÜV SÜD </w:t>
      </w:r>
      <w:r w:rsidR="0095532D">
        <w:t>jest</w:t>
      </w:r>
      <w:bookmarkStart w:id="0" w:name="_GoBack"/>
      <w:bookmarkEnd w:id="0"/>
      <w:r w:rsidR="0095532D">
        <w:t xml:space="preserve"> </w:t>
      </w:r>
      <w:r w:rsidR="00C8156C">
        <w:t>zaufanym partnerem biznesowym</w:t>
      </w:r>
      <w:r>
        <w:t xml:space="preserve">, skoncentrowanym na nowych technologiach i innowacyjnych rozwiązaniach </w:t>
      </w:r>
      <w:r w:rsidR="006B4E2F" w:rsidRPr="006B4E2F">
        <w:t>czwartej rewolucji przemysłow</w:t>
      </w:r>
      <w:r w:rsidR="006B4E2F">
        <w:t>ej, c</w:t>
      </w:r>
      <w:r w:rsidR="00270F11">
        <w:t>oraz mocniej napędzanej</w:t>
      </w:r>
      <w:r w:rsidR="006B4E2F">
        <w:t xml:space="preserve"> wodorem. </w:t>
      </w:r>
    </w:p>
    <w:p w:rsidR="00474407" w:rsidRDefault="006B4E2F" w:rsidP="00C910E5">
      <w:pPr>
        <w:jc w:val="both"/>
      </w:pPr>
      <w:r w:rsidRPr="00511553">
        <w:rPr>
          <w:b/>
        </w:rPr>
        <w:t>TÜV SÜD Polska</w:t>
      </w:r>
      <w:r w:rsidR="00511553">
        <w:t xml:space="preserve"> angażuje się w </w:t>
      </w:r>
      <w:r>
        <w:t xml:space="preserve">projekty związane z transformacją paliwową i zastosowaniem wodoru jako paliwa w transporcie prywatnym i publicznym. Eksperci z </w:t>
      </w:r>
      <w:r w:rsidRPr="00571238">
        <w:t>TÜV SÜD</w:t>
      </w:r>
      <w:r w:rsidR="00511553">
        <w:t xml:space="preserve"> </w:t>
      </w:r>
      <w:r w:rsidR="00511553" w:rsidRPr="00571238">
        <w:t>Polska</w:t>
      </w:r>
      <w:r w:rsidR="00511553">
        <w:t xml:space="preserve"> przygotowali</w:t>
      </w:r>
      <w:r w:rsidRPr="00571238">
        <w:t xml:space="preserve"> </w:t>
      </w:r>
      <w:r w:rsidR="00511553">
        <w:t>wiele analiz, ekspertyz i studiów wykonalności,</w:t>
      </w:r>
      <w:r w:rsidR="00511553" w:rsidRPr="00571238">
        <w:t xml:space="preserve"> </w:t>
      </w:r>
      <w:r>
        <w:t xml:space="preserve">pracowali </w:t>
      </w:r>
      <w:r w:rsidR="00511553">
        <w:t>także nad porozumieniem sektorowym na </w:t>
      </w:r>
      <w:r>
        <w:t>rzecz rozwoju gospo</w:t>
      </w:r>
      <w:r w:rsidR="00511553">
        <w:t>darki wodorowej w Polsce. Dokument został</w:t>
      </w:r>
      <w:r>
        <w:t xml:space="preserve"> </w:t>
      </w:r>
      <w:r w:rsidR="00511553">
        <w:t>sygnowany</w:t>
      </w:r>
      <w:r>
        <w:t xml:space="preserve"> w październiku 2021 roku i jest elementem wykonawczy</w:t>
      </w:r>
      <w:r w:rsidR="00511553">
        <w:t>m Polskiej Strategii Wodorowej.</w:t>
      </w:r>
      <w:r w:rsidR="0030606B">
        <w:t xml:space="preserve"> </w:t>
      </w:r>
      <w:r w:rsidR="004A1913" w:rsidRPr="001825BD">
        <w:t>Pod koniec 2021 roku TÜV SÜD Polska podpisał list intencyjny w sprawie powołania pierwszej w Europie Rolniczej Doliny Wodorowej.</w:t>
      </w:r>
      <w:r w:rsidR="00D852DD">
        <w:t xml:space="preserve"> </w:t>
      </w:r>
      <w:r w:rsidRPr="001825BD">
        <w:t>– To prawda, że Polska jest dziś jednym z głównych producentów wodoru, nie</w:t>
      </w:r>
      <w:r>
        <w:t xml:space="preserve"> zapominajmy jednak, że aby wodór mógł znaleźć szerokie zastosowanie, konieczne jest przygotowanie do t</w:t>
      </w:r>
      <w:r w:rsidR="00F25574">
        <w:t>ego odpowiedniej infrastruktury a przede wszystkim wprowadzenia odpowiednich zmian prawnych.</w:t>
      </w:r>
      <w:r>
        <w:t xml:space="preserve"> Wierzę, że wydarzenia takie jak H2POLAND będą kamieniami milowymi dla wszystkich podmiotów zaangażowanych w pro</w:t>
      </w:r>
      <w:r w:rsidR="00F25574">
        <w:t>dukcję i </w:t>
      </w:r>
      <w:r w:rsidR="0030606B">
        <w:t xml:space="preserve">wykorzystywanie wodoru – mówi </w:t>
      </w:r>
      <w:r w:rsidR="009E6CAB">
        <w:t>Paweł Piotrowicz</w:t>
      </w:r>
      <w:r w:rsidR="00DE3F56">
        <w:t>, ekspert</w:t>
      </w:r>
      <w:r w:rsidR="00DE3F56" w:rsidRPr="00DE3F56">
        <w:t xml:space="preserve"> TÜV SÜD Polska ds. energii i technologii wodorowych</w:t>
      </w:r>
      <w:r w:rsidR="00DE3F56">
        <w:t xml:space="preserve">. </w:t>
      </w:r>
      <w:r w:rsidR="00C8156C">
        <w:t>Firma</w:t>
      </w:r>
      <w:r w:rsidR="005F5CC7" w:rsidRPr="005F5CC7">
        <w:t xml:space="preserve"> oferuje kompleksowe usługi skierowane dla całego łańcucha wartości gospodarki wodorowej oraz wszystkich sektorów wspierających związanych z bezpieczeństwem, administracją i usługami eksperckimi.</w:t>
      </w:r>
      <w:r w:rsidR="001C1B17">
        <w:t xml:space="preserve"> – Choć 2050 rok może wydawać się odległą perspektywą, to jednak przy ilości zmian, jakie czekają</w:t>
      </w:r>
      <w:r w:rsidR="00F25574">
        <w:t xml:space="preserve"> nas na drodze do </w:t>
      </w:r>
      <w:r w:rsidR="001C1B17" w:rsidRPr="001C1B17">
        <w:t>nowoczesnej i neutralnej dla klimatu gospodarki</w:t>
      </w:r>
      <w:r w:rsidR="001C1B17">
        <w:t xml:space="preserve">, czasu jest naprawdę mało. </w:t>
      </w:r>
      <w:r w:rsidR="00F25574">
        <w:t>Jestem przekonana</w:t>
      </w:r>
      <w:r w:rsidR="001C1B17">
        <w:t xml:space="preserve">, że dzięki Partnerom takim jak </w:t>
      </w:r>
      <w:r w:rsidR="001C1B17" w:rsidRPr="00DE3F56">
        <w:t>TÜV SÜD Polska</w:t>
      </w:r>
      <w:r w:rsidR="00F25574">
        <w:t xml:space="preserve"> Forum H2POLAND będzie nie tylko wartościowym merytorycznie wydarzeniem, ale</w:t>
      </w:r>
      <w:r w:rsidR="00474407">
        <w:t xml:space="preserve"> realnym katalizatorem przemian – przekonuje Joanna Kucharska, dyrektor grupy produktów Grupy MTP.</w:t>
      </w:r>
    </w:p>
    <w:p w:rsidR="00F25574" w:rsidRDefault="00C8156C" w:rsidP="00F25574">
      <w:pPr>
        <w:jc w:val="both"/>
        <w:rPr>
          <w:b/>
        </w:rPr>
      </w:pPr>
      <w:r w:rsidRPr="00DE3F56">
        <w:t>Tematyka H2POLAND wpisuje się w koncepcję Europejskiego Zielonego Ładu, który w istotnej mierze będzie opierał się na rozwoju technologii wodorowych.</w:t>
      </w:r>
      <w:r w:rsidR="00157881">
        <w:t xml:space="preserve"> Sesje poświęcone bezpieczeństwu  wykorzystania wodoru, certyfikacji oraz świadectwom pochodzenia poprowadzą eksperci z </w:t>
      </w:r>
      <w:r w:rsidR="00157881" w:rsidRPr="00DE3F56">
        <w:t>TÜV SÜD Polska</w:t>
      </w:r>
      <w:r w:rsidR="00157881">
        <w:t>.</w:t>
      </w:r>
    </w:p>
    <w:p w:rsidR="00F25574" w:rsidRDefault="00F25574" w:rsidP="00F25574">
      <w:pPr>
        <w:jc w:val="both"/>
        <w:rPr>
          <w:b/>
        </w:rPr>
      </w:pPr>
      <w:r w:rsidRPr="00F25574">
        <w:rPr>
          <w:b/>
        </w:rPr>
        <w:t xml:space="preserve">I Środkowoeuropejskie Forum Technologii Wodorowych H2POLAND, odbędzie się w dniach 17-18 maja 2022 r. na terenie Międzynarodowych Targów Poznańskich. </w:t>
      </w:r>
    </w:p>
    <w:p w:rsidR="00F25574" w:rsidRPr="00F25574" w:rsidRDefault="00F25574" w:rsidP="00F25574">
      <w:pPr>
        <w:jc w:val="both"/>
      </w:pPr>
      <w:r w:rsidRPr="00F25574">
        <w:t>Więcej informacji na www.h2poland.com.pl</w:t>
      </w:r>
    </w:p>
    <w:sectPr w:rsidR="00F25574" w:rsidRPr="00F2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1"/>
    <w:rsid w:val="000B2117"/>
    <w:rsid w:val="00156655"/>
    <w:rsid w:val="00157881"/>
    <w:rsid w:val="001825BD"/>
    <w:rsid w:val="001C1B17"/>
    <w:rsid w:val="00270F11"/>
    <w:rsid w:val="002823C3"/>
    <w:rsid w:val="0030606B"/>
    <w:rsid w:val="004366AC"/>
    <w:rsid w:val="00474407"/>
    <w:rsid w:val="004A1913"/>
    <w:rsid w:val="00511553"/>
    <w:rsid w:val="005265CE"/>
    <w:rsid w:val="00571238"/>
    <w:rsid w:val="005B74B3"/>
    <w:rsid w:val="005F5CC7"/>
    <w:rsid w:val="006B4E2F"/>
    <w:rsid w:val="0071587F"/>
    <w:rsid w:val="0095532D"/>
    <w:rsid w:val="00955441"/>
    <w:rsid w:val="009E6CAB"/>
    <w:rsid w:val="00B914E8"/>
    <w:rsid w:val="00C17721"/>
    <w:rsid w:val="00C8156C"/>
    <w:rsid w:val="00C910E5"/>
    <w:rsid w:val="00D852DD"/>
    <w:rsid w:val="00DE3F56"/>
    <w:rsid w:val="00E10EC4"/>
    <w:rsid w:val="00F25574"/>
    <w:rsid w:val="00F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Perz</dc:creator>
  <cp:keywords/>
  <dc:description/>
  <cp:lastModifiedBy>Izabela Perz</cp:lastModifiedBy>
  <cp:revision>10</cp:revision>
  <dcterms:created xsi:type="dcterms:W3CDTF">2022-02-21T15:55:00Z</dcterms:created>
  <dcterms:modified xsi:type="dcterms:W3CDTF">2022-03-09T08:49:00Z</dcterms:modified>
</cp:coreProperties>
</file>